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10EF" w14:textId="77777777" w:rsidR="00DF5BEF" w:rsidRDefault="00DF5BEF" w:rsidP="00DF5BEF">
      <w:pPr>
        <w:pStyle w:val="2"/>
        <w:numPr>
          <w:ilvl w:val="0"/>
          <w:numId w:val="0"/>
        </w:numPr>
        <w:rPr>
          <w:rFonts w:ascii="宋体" w:hAnsi="宋体" w:cs="宋体"/>
          <w:sz w:val="24"/>
          <w:szCs w:val="24"/>
        </w:rPr>
      </w:pPr>
      <w:r>
        <w:rPr>
          <w:rFonts w:ascii="宋体" w:hAnsi="宋体" w:cs="宋体" w:hint="eastAsia"/>
          <w:sz w:val="24"/>
          <w:szCs w:val="24"/>
        </w:rPr>
        <w:t>附件1</w:t>
      </w:r>
    </w:p>
    <w:p w14:paraId="611F97F5" w14:textId="77777777" w:rsidR="00DF5BEF" w:rsidRDefault="00DF5BEF" w:rsidP="00DF5BEF">
      <w:pPr>
        <w:pStyle w:val="2"/>
        <w:numPr>
          <w:ilvl w:val="0"/>
          <w:numId w:val="0"/>
        </w:numPr>
        <w:jc w:val="center"/>
        <w:rPr>
          <w:rFonts w:ascii="宋体" w:hAnsi="宋体" w:cs="宋体"/>
          <w:sz w:val="24"/>
          <w:szCs w:val="24"/>
        </w:rPr>
      </w:pPr>
      <w:r>
        <w:rPr>
          <w:rFonts w:ascii="宋体" w:hAnsi="宋体" w:cs="宋体" w:hint="eastAsia"/>
          <w:sz w:val="24"/>
          <w:szCs w:val="24"/>
        </w:rPr>
        <w:t>拟投入采购项目的专职人员情况汇总表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139"/>
        <w:gridCol w:w="1098"/>
        <w:gridCol w:w="2258"/>
        <w:gridCol w:w="1449"/>
        <w:gridCol w:w="851"/>
        <w:gridCol w:w="941"/>
      </w:tblGrid>
      <w:tr w:rsidR="00DF5BEF" w14:paraId="09EC0BB4" w14:textId="77777777" w:rsidTr="00AF76CB">
        <w:tc>
          <w:tcPr>
            <w:tcW w:w="572" w:type="dxa"/>
            <w:vAlign w:val="center"/>
          </w:tcPr>
          <w:p w14:paraId="14158ADE" w14:textId="77777777" w:rsidR="00DF5BEF" w:rsidRDefault="00DF5BEF" w:rsidP="00AF76CB">
            <w:pPr>
              <w:spacing w:line="56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1215" w:type="dxa"/>
            <w:vAlign w:val="center"/>
          </w:tcPr>
          <w:p w14:paraId="197D199A" w14:textId="77777777" w:rsidR="00DF5BEF" w:rsidRDefault="00DF5BEF" w:rsidP="00AF76CB">
            <w:pPr>
              <w:spacing w:line="560" w:lineRule="exact"/>
              <w:jc w:val="center"/>
              <w:rPr>
                <w:rFonts w:ascii="宋体" w:eastAsia="宋体" w:hAnsi="宋体" w:cs="宋体"/>
                <w:sz w:val="24"/>
                <w:szCs w:val="24"/>
              </w:rPr>
            </w:pPr>
            <w:r>
              <w:rPr>
                <w:rFonts w:ascii="宋体" w:eastAsia="宋体" w:hAnsi="宋体" w:cs="宋体" w:hint="eastAsia"/>
                <w:sz w:val="24"/>
                <w:szCs w:val="24"/>
              </w:rPr>
              <w:t>姓名</w:t>
            </w:r>
          </w:p>
        </w:tc>
        <w:tc>
          <w:tcPr>
            <w:tcW w:w="1170" w:type="dxa"/>
            <w:vAlign w:val="center"/>
          </w:tcPr>
          <w:p w14:paraId="6F4BF033" w14:textId="77777777" w:rsidR="00DF5BEF" w:rsidRDefault="00DF5BEF" w:rsidP="00AF76CB">
            <w:pPr>
              <w:spacing w:line="560" w:lineRule="exact"/>
              <w:jc w:val="center"/>
              <w:rPr>
                <w:rFonts w:ascii="宋体" w:eastAsia="宋体" w:hAnsi="宋体" w:cs="宋体"/>
                <w:sz w:val="24"/>
                <w:szCs w:val="24"/>
              </w:rPr>
            </w:pPr>
            <w:r>
              <w:rPr>
                <w:rFonts w:ascii="宋体" w:eastAsia="宋体" w:hAnsi="宋体" w:cs="宋体" w:hint="eastAsia"/>
                <w:sz w:val="24"/>
                <w:szCs w:val="24"/>
              </w:rPr>
              <w:t>职位</w:t>
            </w:r>
          </w:p>
        </w:tc>
        <w:tc>
          <w:tcPr>
            <w:tcW w:w="2460" w:type="dxa"/>
            <w:vAlign w:val="center"/>
          </w:tcPr>
          <w:p w14:paraId="4F4ACAC3" w14:textId="77777777" w:rsidR="00DF5BEF" w:rsidRDefault="00DF5BEF" w:rsidP="00AF76CB">
            <w:pPr>
              <w:spacing w:line="560" w:lineRule="exact"/>
              <w:jc w:val="center"/>
              <w:rPr>
                <w:rFonts w:ascii="宋体" w:eastAsia="宋体" w:hAnsi="宋体" w:cs="宋体"/>
                <w:sz w:val="24"/>
                <w:szCs w:val="24"/>
              </w:rPr>
            </w:pPr>
            <w:r>
              <w:rPr>
                <w:rFonts w:ascii="宋体" w:eastAsia="宋体" w:hAnsi="宋体" w:cs="宋体" w:hint="eastAsia"/>
                <w:sz w:val="24"/>
                <w:szCs w:val="24"/>
              </w:rPr>
              <w:t>身份证号码</w:t>
            </w:r>
          </w:p>
        </w:tc>
        <w:tc>
          <w:tcPr>
            <w:tcW w:w="1560" w:type="dxa"/>
            <w:vAlign w:val="center"/>
          </w:tcPr>
          <w:p w14:paraId="03518CF6" w14:textId="77777777" w:rsidR="00DF5BEF" w:rsidRDefault="00DF5BEF" w:rsidP="00AF76CB">
            <w:pPr>
              <w:spacing w:line="560" w:lineRule="exact"/>
              <w:jc w:val="center"/>
              <w:rPr>
                <w:rFonts w:ascii="宋体" w:eastAsia="宋体" w:hAnsi="宋体" w:cs="宋体"/>
                <w:sz w:val="24"/>
                <w:szCs w:val="24"/>
              </w:rPr>
            </w:pPr>
            <w:r>
              <w:rPr>
                <w:rFonts w:ascii="宋体" w:eastAsia="宋体" w:hAnsi="宋体" w:cs="宋体" w:hint="eastAsia"/>
                <w:sz w:val="24"/>
                <w:szCs w:val="24"/>
              </w:rPr>
              <w:t>电话号码</w:t>
            </w:r>
          </w:p>
        </w:tc>
        <w:tc>
          <w:tcPr>
            <w:tcW w:w="895" w:type="dxa"/>
            <w:vAlign w:val="center"/>
          </w:tcPr>
          <w:p w14:paraId="6A995EFB" w14:textId="77777777" w:rsidR="00DF5BEF" w:rsidRDefault="00DF5BEF" w:rsidP="00AF76CB">
            <w:pPr>
              <w:spacing w:line="560" w:lineRule="exact"/>
              <w:jc w:val="center"/>
              <w:rPr>
                <w:rFonts w:ascii="宋体" w:eastAsia="宋体" w:hAnsi="宋体" w:cs="宋体"/>
                <w:sz w:val="24"/>
                <w:szCs w:val="24"/>
              </w:rPr>
            </w:pPr>
            <w:r>
              <w:rPr>
                <w:rFonts w:ascii="宋体" w:eastAsia="宋体" w:hAnsi="宋体" w:cs="宋体" w:hint="eastAsia"/>
                <w:sz w:val="24"/>
                <w:szCs w:val="24"/>
              </w:rPr>
              <w:t>证书</w:t>
            </w:r>
          </w:p>
        </w:tc>
        <w:tc>
          <w:tcPr>
            <w:tcW w:w="995" w:type="dxa"/>
            <w:vAlign w:val="center"/>
          </w:tcPr>
          <w:p w14:paraId="18DDA412" w14:textId="77777777" w:rsidR="00DF5BEF" w:rsidRDefault="00DF5BEF" w:rsidP="00AF76CB">
            <w:pPr>
              <w:spacing w:line="560" w:lineRule="exact"/>
              <w:jc w:val="center"/>
              <w:rPr>
                <w:rFonts w:ascii="宋体" w:eastAsia="宋体" w:hAnsi="宋体" w:cs="宋体"/>
                <w:sz w:val="24"/>
                <w:szCs w:val="24"/>
              </w:rPr>
            </w:pPr>
            <w:r>
              <w:rPr>
                <w:rFonts w:ascii="宋体" w:eastAsia="宋体" w:hAnsi="宋体" w:cs="宋体" w:hint="eastAsia"/>
                <w:sz w:val="24"/>
                <w:szCs w:val="24"/>
              </w:rPr>
              <w:t>备注</w:t>
            </w:r>
          </w:p>
        </w:tc>
      </w:tr>
      <w:tr w:rsidR="00DF5BEF" w14:paraId="236E393B" w14:textId="77777777" w:rsidTr="00AF76CB">
        <w:tc>
          <w:tcPr>
            <w:tcW w:w="572" w:type="dxa"/>
          </w:tcPr>
          <w:p w14:paraId="3F899E9B" w14:textId="77777777" w:rsidR="00DF5BEF" w:rsidRDefault="00DF5BEF" w:rsidP="00AF76CB">
            <w:pPr>
              <w:spacing w:line="560" w:lineRule="exact"/>
              <w:rPr>
                <w:rFonts w:ascii="宋体" w:eastAsia="宋体" w:hAnsi="宋体" w:cs="宋体"/>
                <w:sz w:val="24"/>
                <w:szCs w:val="24"/>
              </w:rPr>
            </w:pPr>
          </w:p>
        </w:tc>
        <w:tc>
          <w:tcPr>
            <w:tcW w:w="1215" w:type="dxa"/>
          </w:tcPr>
          <w:p w14:paraId="1D966C37" w14:textId="77777777" w:rsidR="00DF5BEF" w:rsidRDefault="00DF5BEF" w:rsidP="00AF76CB">
            <w:pPr>
              <w:spacing w:line="560" w:lineRule="exact"/>
              <w:rPr>
                <w:rFonts w:ascii="宋体" w:eastAsia="宋体" w:hAnsi="宋体" w:cs="宋体"/>
                <w:sz w:val="24"/>
                <w:szCs w:val="24"/>
              </w:rPr>
            </w:pPr>
          </w:p>
        </w:tc>
        <w:tc>
          <w:tcPr>
            <w:tcW w:w="1170" w:type="dxa"/>
          </w:tcPr>
          <w:p w14:paraId="2EC22D88" w14:textId="77777777" w:rsidR="00DF5BEF" w:rsidRDefault="00DF5BEF" w:rsidP="00AF76CB">
            <w:pPr>
              <w:spacing w:line="560" w:lineRule="exact"/>
              <w:rPr>
                <w:rFonts w:ascii="宋体" w:eastAsia="宋体" w:hAnsi="宋体" w:cs="宋体"/>
                <w:sz w:val="24"/>
                <w:szCs w:val="24"/>
              </w:rPr>
            </w:pPr>
          </w:p>
        </w:tc>
        <w:tc>
          <w:tcPr>
            <w:tcW w:w="2460" w:type="dxa"/>
          </w:tcPr>
          <w:p w14:paraId="6A59930B" w14:textId="77777777" w:rsidR="00DF5BEF" w:rsidRDefault="00DF5BEF" w:rsidP="00AF76CB">
            <w:pPr>
              <w:spacing w:line="560" w:lineRule="exact"/>
              <w:rPr>
                <w:rFonts w:ascii="宋体" w:eastAsia="宋体" w:hAnsi="宋体" w:cs="宋体"/>
                <w:sz w:val="24"/>
                <w:szCs w:val="24"/>
              </w:rPr>
            </w:pPr>
          </w:p>
        </w:tc>
        <w:tc>
          <w:tcPr>
            <w:tcW w:w="1560" w:type="dxa"/>
          </w:tcPr>
          <w:p w14:paraId="096B08A2" w14:textId="77777777" w:rsidR="00DF5BEF" w:rsidRDefault="00DF5BEF" w:rsidP="00AF76CB">
            <w:pPr>
              <w:spacing w:line="560" w:lineRule="exact"/>
              <w:rPr>
                <w:rFonts w:ascii="宋体" w:eastAsia="宋体" w:hAnsi="宋体" w:cs="宋体"/>
                <w:sz w:val="24"/>
                <w:szCs w:val="24"/>
              </w:rPr>
            </w:pPr>
          </w:p>
        </w:tc>
        <w:tc>
          <w:tcPr>
            <w:tcW w:w="895" w:type="dxa"/>
          </w:tcPr>
          <w:p w14:paraId="6A36D716" w14:textId="77777777" w:rsidR="00DF5BEF" w:rsidRDefault="00DF5BEF" w:rsidP="00AF76CB">
            <w:pPr>
              <w:spacing w:line="560" w:lineRule="exact"/>
              <w:rPr>
                <w:rFonts w:ascii="宋体" w:eastAsia="宋体" w:hAnsi="宋体" w:cs="宋体"/>
                <w:sz w:val="24"/>
                <w:szCs w:val="24"/>
              </w:rPr>
            </w:pPr>
          </w:p>
        </w:tc>
        <w:tc>
          <w:tcPr>
            <w:tcW w:w="995" w:type="dxa"/>
          </w:tcPr>
          <w:p w14:paraId="54E65596" w14:textId="77777777" w:rsidR="00DF5BEF" w:rsidRDefault="00DF5BEF" w:rsidP="00AF76CB">
            <w:pPr>
              <w:spacing w:line="560" w:lineRule="exact"/>
              <w:rPr>
                <w:rFonts w:ascii="宋体" w:eastAsia="宋体" w:hAnsi="宋体" w:cs="宋体"/>
                <w:sz w:val="24"/>
                <w:szCs w:val="24"/>
              </w:rPr>
            </w:pPr>
          </w:p>
        </w:tc>
      </w:tr>
      <w:tr w:rsidR="00DF5BEF" w14:paraId="7BC5B45D" w14:textId="77777777" w:rsidTr="00AF76CB">
        <w:tc>
          <w:tcPr>
            <w:tcW w:w="572" w:type="dxa"/>
          </w:tcPr>
          <w:p w14:paraId="569648D3" w14:textId="77777777" w:rsidR="00DF5BEF" w:rsidRDefault="00DF5BEF" w:rsidP="00AF76CB">
            <w:pPr>
              <w:spacing w:line="560" w:lineRule="exact"/>
              <w:rPr>
                <w:rFonts w:ascii="宋体" w:eastAsia="宋体" w:hAnsi="宋体" w:cs="宋体"/>
                <w:sz w:val="24"/>
                <w:szCs w:val="24"/>
              </w:rPr>
            </w:pPr>
          </w:p>
        </w:tc>
        <w:tc>
          <w:tcPr>
            <w:tcW w:w="1215" w:type="dxa"/>
          </w:tcPr>
          <w:p w14:paraId="5E74AFED" w14:textId="77777777" w:rsidR="00DF5BEF" w:rsidRDefault="00DF5BEF" w:rsidP="00AF76CB">
            <w:pPr>
              <w:spacing w:line="560" w:lineRule="exact"/>
              <w:rPr>
                <w:rFonts w:ascii="宋体" w:eastAsia="宋体" w:hAnsi="宋体" w:cs="宋体"/>
                <w:sz w:val="24"/>
                <w:szCs w:val="24"/>
              </w:rPr>
            </w:pPr>
          </w:p>
        </w:tc>
        <w:tc>
          <w:tcPr>
            <w:tcW w:w="1170" w:type="dxa"/>
          </w:tcPr>
          <w:p w14:paraId="3D8DF8CE" w14:textId="77777777" w:rsidR="00DF5BEF" w:rsidRDefault="00DF5BEF" w:rsidP="00AF76CB">
            <w:pPr>
              <w:spacing w:line="560" w:lineRule="exact"/>
              <w:rPr>
                <w:rFonts w:ascii="宋体" w:eastAsia="宋体" w:hAnsi="宋体" w:cs="宋体"/>
                <w:sz w:val="24"/>
                <w:szCs w:val="24"/>
              </w:rPr>
            </w:pPr>
          </w:p>
        </w:tc>
        <w:tc>
          <w:tcPr>
            <w:tcW w:w="2460" w:type="dxa"/>
          </w:tcPr>
          <w:p w14:paraId="0A8ECB49" w14:textId="77777777" w:rsidR="00DF5BEF" w:rsidRDefault="00DF5BEF" w:rsidP="00AF76CB">
            <w:pPr>
              <w:spacing w:line="560" w:lineRule="exact"/>
              <w:rPr>
                <w:rFonts w:ascii="宋体" w:eastAsia="宋体" w:hAnsi="宋体" w:cs="宋体"/>
                <w:sz w:val="24"/>
                <w:szCs w:val="24"/>
              </w:rPr>
            </w:pPr>
          </w:p>
        </w:tc>
        <w:tc>
          <w:tcPr>
            <w:tcW w:w="1560" w:type="dxa"/>
          </w:tcPr>
          <w:p w14:paraId="231957D5" w14:textId="77777777" w:rsidR="00DF5BEF" w:rsidRDefault="00DF5BEF" w:rsidP="00AF76CB">
            <w:pPr>
              <w:spacing w:line="560" w:lineRule="exact"/>
              <w:rPr>
                <w:rFonts w:ascii="宋体" w:eastAsia="宋体" w:hAnsi="宋体" w:cs="宋体"/>
                <w:sz w:val="24"/>
                <w:szCs w:val="24"/>
              </w:rPr>
            </w:pPr>
          </w:p>
        </w:tc>
        <w:tc>
          <w:tcPr>
            <w:tcW w:w="895" w:type="dxa"/>
          </w:tcPr>
          <w:p w14:paraId="1E4B5595" w14:textId="77777777" w:rsidR="00DF5BEF" w:rsidRDefault="00DF5BEF" w:rsidP="00AF76CB">
            <w:pPr>
              <w:spacing w:line="560" w:lineRule="exact"/>
              <w:rPr>
                <w:rFonts w:ascii="宋体" w:eastAsia="宋体" w:hAnsi="宋体" w:cs="宋体"/>
                <w:sz w:val="24"/>
                <w:szCs w:val="24"/>
              </w:rPr>
            </w:pPr>
          </w:p>
        </w:tc>
        <w:tc>
          <w:tcPr>
            <w:tcW w:w="995" w:type="dxa"/>
          </w:tcPr>
          <w:p w14:paraId="4B1EE861" w14:textId="77777777" w:rsidR="00DF5BEF" w:rsidRDefault="00DF5BEF" w:rsidP="00AF76CB">
            <w:pPr>
              <w:spacing w:line="560" w:lineRule="exact"/>
              <w:rPr>
                <w:rFonts w:ascii="宋体" w:eastAsia="宋体" w:hAnsi="宋体" w:cs="宋体"/>
                <w:sz w:val="24"/>
                <w:szCs w:val="24"/>
              </w:rPr>
            </w:pPr>
          </w:p>
        </w:tc>
      </w:tr>
      <w:tr w:rsidR="00DF5BEF" w14:paraId="36D10B3E" w14:textId="77777777" w:rsidTr="00AF76CB">
        <w:tc>
          <w:tcPr>
            <w:tcW w:w="572" w:type="dxa"/>
          </w:tcPr>
          <w:p w14:paraId="6AA55FE6" w14:textId="77777777" w:rsidR="00DF5BEF" w:rsidRDefault="00DF5BEF" w:rsidP="00AF76CB">
            <w:pPr>
              <w:spacing w:line="560" w:lineRule="exact"/>
              <w:rPr>
                <w:rFonts w:ascii="宋体" w:eastAsia="宋体" w:hAnsi="宋体" w:cs="宋体"/>
                <w:sz w:val="24"/>
                <w:szCs w:val="24"/>
              </w:rPr>
            </w:pPr>
          </w:p>
        </w:tc>
        <w:tc>
          <w:tcPr>
            <w:tcW w:w="1215" w:type="dxa"/>
          </w:tcPr>
          <w:p w14:paraId="655CEE2B" w14:textId="77777777" w:rsidR="00DF5BEF" w:rsidRDefault="00DF5BEF" w:rsidP="00AF76CB">
            <w:pPr>
              <w:spacing w:line="560" w:lineRule="exact"/>
              <w:rPr>
                <w:rFonts w:ascii="宋体" w:eastAsia="宋体" w:hAnsi="宋体" w:cs="宋体"/>
                <w:sz w:val="24"/>
                <w:szCs w:val="24"/>
              </w:rPr>
            </w:pPr>
          </w:p>
        </w:tc>
        <w:tc>
          <w:tcPr>
            <w:tcW w:w="1170" w:type="dxa"/>
          </w:tcPr>
          <w:p w14:paraId="3929CBE0" w14:textId="77777777" w:rsidR="00DF5BEF" w:rsidRDefault="00DF5BEF" w:rsidP="00AF76CB">
            <w:pPr>
              <w:spacing w:line="560" w:lineRule="exact"/>
              <w:rPr>
                <w:rFonts w:ascii="宋体" w:eastAsia="宋体" w:hAnsi="宋体" w:cs="宋体"/>
                <w:sz w:val="24"/>
                <w:szCs w:val="24"/>
              </w:rPr>
            </w:pPr>
          </w:p>
        </w:tc>
        <w:tc>
          <w:tcPr>
            <w:tcW w:w="2460" w:type="dxa"/>
          </w:tcPr>
          <w:p w14:paraId="137F2B91" w14:textId="77777777" w:rsidR="00DF5BEF" w:rsidRDefault="00DF5BEF" w:rsidP="00AF76CB">
            <w:pPr>
              <w:spacing w:line="560" w:lineRule="exact"/>
              <w:rPr>
                <w:rFonts w:ascii="宋体" w:eastAsia="宋体" w:hAnsi="宋体" w:cs="宋体"/>
                <w:sz w:val="24"/>
                <w:szCs w:val="24"/>
              </w:rPr>
            </w:pPr>
          </w:p>
        </w:tc>
        <w:tc>
          <w:tcPr>
            <w:tcW w:w="1560" w:type="dxa"/>
          </w:tcPr>
          <w:p w14:paraId="10B70F54" w14:textId="77777777" w:rsidR="00DF5BEF" w:rsidRDefault="00DF5BEF" w:rsidP="00AF76CB">
            <w:pPr>
              <w:spacing w:line="560" w:lineRule="exact"/>
              <w:rPr>
                <w:rFonts w:ascii="宋体" w:eastAsia="宋体" w:hAnsi="宋体" w:cs="宋体"/>
                <w:sz w:val="24"/>
                <w:szCs w:val="24"/>
              </w:rPr>
            </w:pPr>
          </w:p>
        </w:tc>
        <w:tc>
          <w:tcPr>
            <w:tcW w:w="895" w:type="dxa"/>
          </w:tcPr>
          <w:p w14:paraId="59D3BF17" w14:textId="77777777" w:rsidR="00DF5BEF" w:rsidRDefault="00DF5BEF" w:rsidP="00AF76CB">
            <w:pPr>
              <w:spacing w:line="560" w:lineRule="exact"/>
              <w:rPr>
                <w:rFonts w:ascii="宋体" w:eastAsia="宋体" w:hAnsi="宋体" w:cs="宋体"/>
                <w:sz w:val="24"/>
                <w:szCs w:val="24"/>
              </w:rPr>
            </w:pPr>
          </w:p>
        </w:tc>
        <w:tc>
          <w:tcPr>
            <w:tcW w:w="995" w:type="dxa"/>
          </w:tcPr>
          <w:p w14:paraId="2B56AA53" w14:textId="77777777" w:rsidR="00DF5BEF" w:rsidRDefault="00DF5BEF" w:rsidP="00AF76CB">
            <w:pPr>
              <w:spacing w:line="560" w:lineRule="exact"/>
              <w:rPr>
                <w:rFonts w:ascii="宋体" w:eastAsia="宋体" w:hAnsi="宋体" w:cs="宋体"/>
                <w:sz w:val="24"/>
                <w:szCs w:val="24"/>
              </w:rPr>
            </w:pPr>
          </w:p>
        </w:tc>
      </w:tr>
      <w:tr w:rsidR="00DF5BEF" w14:paraId="4351850F" w14:textId="77777777" w:rsidTr="00AF76CB">
        <w:tc>
          <w:tcPr>
            <w:tcW w:w="572" w:type="dxa"/>
          </w:tcPr>
          <w:p w14:paraId="0CA9223E" w14:textId="77777777" w:rsidR="00DF5BEF" w:rsidRDefault="00DF5BEF" w:rsidP="00AF76CB">
            <w:pPr>
              <w:spacing w:line="560" w:lineRule="exact"/>
              <w:rPr>
                <w:rFonts w:ascii="宋体" w:eastAsia="宋体" w:hAnsi="宋体" w:cs="宋体"/>
                <w:sz w:val="24"/>
                <w:szCs w:val="24"/>
              </w:rPr>
            </w:pPr>
          </w:p>
        </w:tc>
        <w:tc>
          <w:tcPr>
            <w:tcW w:w="1215" w:type="dxa"/>
          </w:tcPr>
          <w:p w14:paraId="4F935A65" w14:textId="77777777" w:rsidR="00DF5BEF" w:rsidRDefault="00DF5BEF" w:rsidP="00AF76CB">
            <w:pPr>
              <w:spacing w:line="560" w:lineRule="exact"/>
              <w:rPr>
                <w:rFonts w:ascii="宋体" w:eastAsia="宋体" w:hAnsi="宋体" w:cs="宋体"/>
                <w:sz w:val="24"/>
                <w:szCs w:val="24"/>
              </w:rPr>
            </w:pPr>
          </w:p>
        </w:tc>
        <w:tc>
          <w:tcPr>
            <w:tcW w:w="1170" w:type="dxa"/>
          </w:tcPr>
          <w:p w14:paraId="62FFC588" w14:textId="77777777" w:rsidR="00DF5BEF" w:rsidRDefault="00DF5BEF" w:rsidP="00AF76CB">
            <w:pPr>
              <w:spacing w:line="560" w:lineRule="exact"/>
              <w:rPr>
                <w:rFonts w:ascii="宋体" w:eastAsia="宋体" w:hAnsi="宋体" w:cs="宋体"/>
                <w:sz w:val="24"/>
                <w:szCs w:val="24"/>
              </w:rPr>
            </w:pPr>
          </w:p>
        </w:tc>
        <w:tc>
          <w:tcPr>
            <w:tcW w:w="2460" w:type="dxa"/>
          </w:tcPr>
          <w:p w14:paraId="0949E161" w14:textId="77777777" w:rsidR="00DF5BEF" w:rsidRDefault="00DF5BEF" w:rsidP="00AF76CB">
            <w:pPr>
              <w:spacing w:line="560" w:lineRule="exact"/>
              <w:rPr>
                <w:rFonts w:ascii="宋体" w:eastAsia="宋体" w:hAnsi="宋体" w:cs="宋体"/>
                <w:sz w:val="24"/>
                <w:szCs w:val="24"/>
              </w:rPr>
            </w:pPr>
          </w:p>
        </w:tc>
        <w:tc>
          <w:tcPr>
            <w:tcW w:w="1560" w:type="dxa"/>
          </w:tcPr>
          <w:p w14:paraId="7257FA16" w14:textId="77777777" w:rsidR="00DF5BEF" w:rsidRDefault="00DF5BEF" w:rsidP="00AF76CB">
            <w:pPr>
              <w:spacing w:line="560" w:lineRule="exact"/>
              <w:rPr>
                <w:rFonts w:ascii="宋体" w:eastAsia="宋体" w:hAnsi="宋体" w:cs="宋体"/>
                <w:sz w:val="24"/>
                <w:szCs w:val="24"/>
              </w:rPr>
            </w:pPr>
          </w:p>
        </w:tc>
        <w:tc>
          <w:tcPr>
            <w:tcW w:w="895" w:type="dxa"/>
          </w:tcPr>
          <w:p w14:paraId="34221282" w14:textId="77777777" w:rsidR="00DF5BEF" w:rsidRDefault="00DF5BEF" w:rsidP="00AF76CB">
            <w:pPr>
              <w:spacing w:line="560" w:lineRule="exact"/>
              <w:rPr>
                <w:rFonts w:ascii="宋体" w:eastAsia="宋体" w:hAnsi="宋体" w:cs="宋体"/>
                <w:sz w:val="24"/>
                <w:szCs w:val="24"/>
              </w:rPr>
            </w:pPr>
          </w:p>
        </w:tc>
        <w:tc>
          <w:tcPr>
            <w:tcW w:w="995" w:type="dxa"/>
          </w:tcPr>
          <w:p w14:paraId="1A2CCA17" w14:textId="77777777" w:rsidR="00DF5BEF" w:rsidRDefault="00DF5BEF" w:rsidP="00AF76CB">
            <w:pPr>
              <w:spacing w:line="560" w:lineRule="exact"/>
              <w:rPr>
                <w:rFonts w:ascii="宋体" w:eastAsia="宋体" w:hAnsi="宋体" w:cs="宋体"/>
                <w:sz w:val="24"/>
                <w:szCs w:val="24"/>
              </w:rPr>
            </w:pPr>
          </w:p>
        </w:tc>
      </w:tr>
      <w:tr w:rsidR="00DF5BEF" w14:paraId="142D95C6" w14:textId="77777777" w:rsidTr="00AF76CB">
        <w:tc>
          <w:tcPr>
            <w:tcW w:w="572" w:type="dxa"/>
          </w:tcPr>
          <w:p w14:paraId="296A6CD6" w14:textId="77777777" w:rsidR="00DF5BEF" w:rsidRDefault="00DF5BEF" w:rsidP="00AF76CB">
            <w:pPr>
              <w:spacing w:line="560" w:lineRule="exact"/>
              <w:rPr>
                <w:rFonts w:ascii="宋体" w:eastAsia="宋体" w:hAnsi="宋体" w:cs="宋体"/>
                <w:sz w:val="24"/>
                <w:szCs w:val="24"/>
              </w:rPr>
            </w:pPr>
          </w:p>
        </w:tc>
        <w:tc>
          <w:tcPr>
            <w:tcW w:w="1215" w:type="dxa"/>
          </w:tcPr>
          <w:p w14:paraId="72DE2628" w14:textId="77777777" w:rsidR="00DF5BEF" w:rsidRDefault="00DF5BEF" w:rsidP="00AF76CB">
            <w:pPr>
              <w:spacing w:line="560" w:lineRule="exact"/>
              <w:rPr>
                <w:rFonts w:ascii="宋体" w:eastAsia="宋体" w:hAnsi="宋体" w:cs="宋体"/>
                <w:sz w:val="24"/>
                <w:szCs w:val="24"/>
              </w:rPr>
            </w:pPr>
          </w:p>
        </w:tc>
        <w:tc>
          <w:tcPr>
            <w:tcW w:w="1170" w:type="dxa"/>
          </w:tcPr>
          <w:p w14:paraId="4F6AB342" w14:textId="77777777" w:rsidR="00DF5BEF" w:rsidRDefault="00DF5BEF" w:rsidP="00AF76CB">
            <w:pPr>
              <w:spacing w:line="560" w:lineRule="exact"/>
              <w:rPr>
                <w:rFonts w:ascii="宋体" w:eastAsia="宋体" w:hAnsi="宋体" w:cs="宋体"/>
                <w:sz w:val="24"/>
                <w:szCs w:val="24"/>
              </w:rPr>
            </w:pPr>
          </w:p>
        </w:tc>
        <w:tc>
          <w:tcPr>
            <w:tcW w:w="2460" w:type="dxa"/>
          </w:tcPr>
          <w:p w14:paraId="4B6BC604" w14:textId="77777777" w:rsidR="00DF5BEF" w:rsidRDefault="00DF5BEF" w:rsidP="00AF76CB">
            <w:pPr>
              <w:spacing w:line="560" w:lineRule="exact"/>
              <w:rPr>
                <w:rFonts w:ascii="宋体" w:eastAsia="宋体" w:hAnsi="宋体" w:cs="宋体"/>
                <w:sz w:val="24"/>
                <w:szCs w:val="24"/>
              </w:rPr>
            </w:pPr>
          </w:p>
        </w:tc>
        <w:tc>
          <w:tcPr>
            <w:tcW w:w="1560" w:type="dxa"/>
          </w:tcPr>
          <w:p w14:paraId="00985588" w14:textId="77777777" w:rsidR="00DF5BEF" w:rsidRDefault="00DF5BEF" w:rsidP="00AF76CB">
            <w:pPr>
              <w:spacing w:line="560" w:lineRule="exact"/>
              <w:rPr>
                <w:rFonts w:ascii="宋体" w:eastAsia="宋体" w:hAnsi="宋体" w:cs="宋体"/>
                <w:sz w:val="24"/>
                <w:szCs w:val="24"/>
              </w:rPr>
            </w:pPr>
          </w:p>
        </w:tc>
        <w:tc>
          <w:tcPr>
            <w:tcW w:w="895" w:type="dxa"/>
          </w:tcPr>
          <w:p w14:paraId="6F160038" w14:textId="77777777" w:rsidR="00DF5BEF" w:rsidRDefault="00DF5BEF" w:rsidP="00AF76CB">
            <w:pPr>
              <w:spacing w:line="560" w:lineRule="exact"/>
              <w:rPr>
                <w:rFonts w:ascii="宋体" w:eastAsia="宋体" w:hAnsi="宋体" w:cs="宋体"/>
                <w:sz w:val="24"/>
                <w:szCs w:val="24"/>
              </w:rPr>
            </w:pPr>
          </w:p>
        </w:tc>
        <w:tc>
          <w:tcPr>
            <w:tcW w:w="995" w:type="dxa"/>
          </w:tcPr>
          <w:p w14:paraId="3A135EEE" w14:textId="77777777" w:rsidR="00DF5BEF" w:rsidRDefault="00DF5BEF" w:rsidP="00AF76CB">
            <w:pPr>
              <w:spacing w:line="560" w:lineRule="exact"/>
              <w:rPr>
                <w:rFonts w:ascii="宋体" w:eastAsia="宋体" w:hAnsi="宋体" w:cs="宋体"/>
                <w:sz w:val="24"/>
                <w:szCs w:val="24"/>
              </w:rPr>
            </w:pPr>
          </w:p>
        </w:tc>
      </w:tr>
    </w:tbl>
    <w:p w14:paraId="33D78115" w14:textId="77777777" w:rsidR="00DF5BEF" w:rsidRDefault="00DF5BEF" w:rsidP="00DF5BEF">
      <w:pPr>
        <w:spacing w:line="360" w:lineRule="auto"/>
        <w:rPr>
          <w:rFonts w:ascii="华文仿宋" w:eastAsia="华文仿宋" w:hAnsi="华文仿宋"/>
          <w:sz w:val="21"/>
          <w:szCs w:val="21"/>
        </w:rPr>
      </w:pPr>
      <w:r>
        <w:rPr>
          <w:rStyle w:val="NormalCharacter"/>
          <w:rFonts w:ascii="宋体" w:eastAsia="宋体" w:hAnsi="宋体" w:cs="宋体" w:hint="eastAsia"/>
          <w:sz w:val="24"/>
          <w:szCs w:val="24"/>
        </w:rPr>
        <w:t>要求：提供在有效期内的政府采购从业人员培训合格证复印件及为比选申请人所在单位人员的证明材料。</w:t>
      </w:r>
    </w:p>
    <w:p w14:paraId="6D7FC649" w14:textId="77777777" w:rsidR="00DF5BEF" w:rsidRDefault="00DF5BEF" w:rsidP="00DF5BEF"/>
    <w:p w14:paraId="59E6DF8B" w14:textId="77777777" w:rsidR="00DF5BEF" w:rsidRDefault="00DF5BEF" w:rsidP="00DF5BEF"/>
    <w:p w14:paraId="3C86ECCC" w14:textId="77777777" w:rsidR="00636717" w:rsidRPr="00DF5BEF" w:rsidRDefault="00636717"/>
    <w:sectPr w:rsidR="00636717" w:rsidRPr="00DF5BEF">
      <w:footerReference w:type="default" r:id="rI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633A" w14:textId="77777777" w:rsidR="008A4C68" w:rsidRDefault="00DF5BEF">
    <w:pPr>
      <w:pStyle w:val="a3"/>
    </w:pPr>
    <w:r>
      <w:rPr>
        <w:noProof/>
      </w:rPr>
      <mc:AlternateContent>
        <mc:Choice Requires="wps">
          <w:drawing>
            <wp:anchor distT="0" distB="0" distL="114300" distR="114300" simplePos="0" relativeHeight="251659264" behindDoc="0" locked="0" layoutInCell="1" allowOverlap="1" wp14:anchorId="280C90FC" wp14:editId="0522DFD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ACF9C" w14:textId="77777777" w:rsidR="008A4C68" w:rsidRDefault="00DF5BEF">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0C90F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1ACF9C" w14:textId="77777777" w:rsidR="008A4C68" w:rsidRDefault="00DF5BEF">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C0B21"/>
    <w:multiLevelType w:val="multilevel"/>
    <w:tmpl w:val="711C0B21"/>
    <w:lvl w:ilvl="0">
      <w:start w:val="1"/>
      <w:numFmt w:val="chineseCountingThousand"/>
      <w:suff w:val="nothing"/>
      <w:lvlText w:val="第%1章"/>
      <w:lvlJc w:val="left"/>
      <w:pPr>
        <w:ind w:left="2978" w:firstLine="0"/>
      </w:pPr>
    </w:lvl>
    <w:lvl w:ilvl="1">
      <w:start w:val="1"/>
      <w:numFmt w:val="decimal"/>
      <w:pStyle w:val="2"/>
      <w:suff w:val="nothing"/>
      <w:lvlText w:val=""/>
      <w:lvlJc w:val="left"/>
      <w:pPr>
        <w:ind w:left="0" w:firstLine="0"/>
        <w:textAlignment w:val="baseline"/>
      </w:pPr>
    </w:lvl>
    <w:lvl w:ilvl="2">
      <w:start w:val="1"/>
      <w:numFmt w:val="decimal"/>
      <w:suff w:val="nothing"/>
      <w:lvlText w:val=""/>
      <w:lvlJc w:val="left"/>
      <w:pPr>
        <w:ind w:left="0" w:firstLine="0"/>
        <w:textAlignment w:val="baseline"/>
      </w:pPr>
    </w:lvl>
    <w:lvl w:ilvl="3">
      <w:start w:val="1"/>
      <w:numFmt w:val="decimal"/>
      <w:suff w:val="nothing"/>
      <w:lvlText w:val=""/>
      <w:lvlJc w:val="left"/>
      <w:pPr>
        <w:ind w:left="0" w:firstLine="0"/>
        <w:textAlignment w:val="baseline"/>
      </w:pPr>
    </w:lvl>
    <w:lvl w:ilvl="4">
      <w:start w:val="1"/>
      <w:numFmt w:val="decimal"/>
      <w:suff w:val="nothing"/>
      <w:lvlText w:val=""/>
      <w:lvlJc w:val="left"/>
      <w:pPr>
        <w:ind w:left="0" w:firstLine="0"/>
        <w:textAlignment w:val="baseline"/>
      </w:pPr>
    </w:lvl>
    <w:lvl w:ilvl="5">
      <w:start w:val="1"/>
      <w:numFmt w:val="decimal"/>
      <w:suff w:val="nothing"/>
      <w:lvlText w:val=""/>
      <w:lvlJc w:val="left"/>
      <w:pPr>
        <w:ind w:left="0" w:firstLine="0"/>
        <w:textAlignment w:val="baseline"/>
      </w:pPr>
    </w:lvl>
    <w:lvl w:ilvl="6">
      <w:start w:val="1"/>
      <w:numFmt w:val="decimal"/>
      <w:suff w:val="nothing"/>
      <w:lvlText w:val=""/>
      <w:lvlJc w:val="left"/>
      <w:pPr>
        <w:ind w:left="0" w:firstLine="0"/>
        <w:textAlignment w:val="baseline"/>
      </w:pPr>
    </w:lvl>
    <w:lvl w:ilvl="7">
      <w:start w:val="1"/>
      <w:numFmt w:val="decimal"/>
      <w:suff w:val="nothing"/>
      <w:lvlText w:val=""/>
      <w:lvlJc w:val="left"/>
      <w:pPr>
        <w:ind w:left="0" w:firstLine="0"/>
        <w:textAlignment w:val="baseline"/>
      </w:pPr>
    </w:lvl>
    <w:lvl w:ilvl="8">
      <w:start w:val="1"/>
      <w:numFmt w:val="decimal"/>
      <w:suff w:val="nothing"/>
      <w:lvlText w:val=""/>
      <w:lvlJc w:val="left"/>
      <w:pPr>
        <w:ind w:left="0" w:firstLine="0"/>
        <w:textAlignment w:val="baseline"/>
      </w:pPr>
    </w:lvl>
  </w:abstractNum>
  <w:num w:numId="1" w16cid:durableId="63656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EF"/>
    <w:rsid w:val="00636717"/>
    <w:rsid w:val="00DF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CF8F"/>
  <w15:chartTrackingRefBased/>
  <w15:docId w15:val="{A7169015-0274-49E9-94A1-5CEB0914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BEF"/>
    <w:pPr>
      <w:adjustRightInd w:val="0"/>
      <w:snapToGrid w:val="0"/>
      <w:spacing w:after="200"/>
    </w:pPr>
    <w:rPr>
      <w:rFonts w:ascii="Tahoma" w:eastAsia="微软雅黑" w:hAnsi="Tahoma"/>
      <w:kern w:val="0"/>
      <w:sz w:val="22"/>
    </w:rPr>
  </w:style>
  <w:style w:type="paragraph" w:styleId="2">
    <w:name w:val="heading 2"/>
    <w:basedOn w:val="a"/>
    <w:next w:val="a"/>
    <w:link w:val="20"/>
    <w:uiPriority w:val="9"/>
    <w:qFormat/>
    <w:rsid w:val="00DF5BEF"/>
    <w:pPr>
      <w:keepNext/>
      <w:keepLines/>
      <w:numPr>
        <w:ilvl w:val="1"/>
        <w:numId w:val="1"/>
      </w:numPr>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F5BEF"/>
    <w:rPr>
      <w:rFonts w:ascii="Cambria" w:eastAsia="宋体" w:hAnsi="Cambria" w:cs="Times New Roman"/>
      <w:b/>
      <w:bCs/>
      <w:kern w:val="0"/>
      <w:sz w:val="32"/>
      <w:szCs w:val="32"/>
    </w:rPr>
  </w:style>
  <w:style w:type="paragraph" w:styleId="a3">
    <w:name w:val="footer"/>
    <w:basedOn w:val="a"/>
    <w:link w:val="a4"/>
    <w:uiPriority w:val="99"/>
    <w:unhideWhenUsed/>
    <w:qFormat/>
    <w:rsid w:val="00DF5BEF"/>
    <w:pPr>
      <w:tabs>
        <w:tab w:val="center" w:pos="4153"/>
        <w:tab w:val="right" w:pos="8306"/>
      </w:tabs>
    </w:pPr>
    <w:rPr>
      <w:sz w:val="18"/>
      <w:szCs w:val="18"/>
    </w:rPr>
  </w:style>
  <w:style w:type="character" w:customStyle="1" w:styleId="a4">
    <w:name w:val="页脚 字符"/>
    <w:basedOn w:val="a0"/>
    <w:link w:val="a3"/>
    <w:uiPriority w:val="99"/>
    <w:qFormat/>
    <w:rsid w:val="00DF5BEF"/>
    <w:rPr>
      <w:rFonts w:ascii="Tahoma" w:eastAsia="微软雅黑" w:hAnsi="Tahoma"/>
      <w:kern w:val="0"/>
      <w:sz w:val="18"/>
      <w:szCs w:val="18"/>
    </w:rPr>
  </w:style>
  <w:style w:type="character" w:customStyle="1" w:styleId="NormalCharacter">
    <w:name w:val="NormalCharacter"/>
    <w:qFormat/>
    <w:rsid w:val="00DF5BEF"/>
    <w:rPr>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119</Characters>
  <Application>Microsoft Office Word</Application>
  <DocSecurity>0</DocSecurity>
  <Lines>1</Lines>
  <Paragraphs>1</Paragraphs>
  <ScaleCrop>false</ScaleCrop>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 建新</dc:creator>
  <cp:keywords/>
  <dc:description/>
  <cp:lastModifiedBy>柏 建新</cp:lastModifiedBy>
  <cp:revision>1</cp:revision>
  <dcterms:created xsi:type="dcterms:W3CDTF">2022-04-08T09:18:00Z</dcterms:created>
  <dcterms:modified xsi:type="dcterms:W3CDTF">2022-04-08T09:18:00Z</dcterms:modified>
</cp:coreProperties>
</file>